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8" w:type="dxa"/>
        <w:tblInd w:w="93" w:type="dxa"/>
        <w:tblLook w:val="04A0" w:firstRow="1" w:lastRow="0" w:firstColumn="1" w:lastColumn="0" w:noHBand="0" w:noVBand="1"/>
      </w:tblPr>
      <w:tblGrid>
        <w:gridCol w:w="611"/>
        <w:gridCol w:w="585"/>
        <w:gridCol w:w="1153"/>
        <w:gridCol w:w="713"/>
        <w:gridCol w:w="525"/>
        <w:gridCol w:w="1531"/>
        <w:gridCol w:w="253"/>
        <w:gridCol w:w="1732"/>
        <w:gridCol w:w="545"/>
        <w:gridCol w:w="447"/>
        <w:gridCol w:w="334"/>
        <w:gridCol w:w="1225"/>
        <w:gridCol w:w="294"/>
        <w:gridCol w:w="1691"/>
        <w:gridCol w:w="474"/>
        <w:gridCol w:w="518"/>
        <w:gridCol w:w="667"/>
        <w:gridCol w:w="236"/>
        <w:gridCol w:w="1717"/>
        <w:gridCol w:w="477"/>
      </w:tblGrid>
      <w:tr w:rsidR="00D977AB" w:rsidRPr="00D977AB" w:rsidTr="00D977AB">
        <w:trPr>
          <w:trHeight w:val="281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  <w:r w:rsidR="002A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81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2A49A2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 лоту № 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81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Расчет стоимости арендной платы              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762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Объект – Попкорн-аппарат </w:t>
            </w:r>
            <w:proofErr w:type="spell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Euro</w:t>
            </w:r>
            <w:proofErr w:type="spell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Pop</w:t>
            </w:r>
            <w:proofErr w:type="spell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 2408EX,8. </w:t>
            </w:r>
            <w:proofErr w:type="gram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расположенного</w:t>
            </w:r>
            <w:proofErr w:type="gram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  по адресу: </w:t>
            </w: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</w:t>
            </w:r>
            <w:proofErr w:type="spell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, 1 микрорайон, строение 12.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А=((Ц1</w:t>
            </w:r>
            <w:proofErr w:type="gram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*Н</w:t>
            </w:r>
            <w:proofErr w:type="gram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а)/100+(Ц2*АП)/100)*К6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Инвентарный номер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Амортизационная группа (</w:t>
            </w:r>
            <w:proofErr w:type="gram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 (Ц</w:t>
            </w:r>
            <w:proofErr w:type="gram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 (Ц</w:t>
            </w:r>
            <w:proofErr w:type="gram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АП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Аренда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10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A49A2" w:rsidRPr="00D977AB" w:rsidTr="00D977AB">
        <w:trPr>
          <w:trHeight w:val="5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A2" w:rsidRPr="002A49A2" w:rsidRDefault="002A49A2">
            <w:pPr>
              <w:jc w:val="center"/>
              <w:rPr>
                <w:rFonts w:ascii="Times New Roman" w:hAnsi="Times New Roman" w:cs="Times New Roman"/>
              </w:rPr>
            </w:pPr>
            <w:r w:rsidRPr="002A4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2" w:rsidRPr="002A49A2" w:rsidRDefault="002A49A2">
            <w:pPr>
              <w:rPr>
                <w:rFonts w:ascii="Times New Roman" w:hAnsi="Times New Roman" w:cs="Times New Roman"/>
              </w:rPr>
            </w:pPr>
            <w:r w:rsidRPr="002A49A2">
              <w:rPr>
                <w:rFonts w:ascii="Times New Roman" w:hAnsi="Times New Roman" w:cs="Times New Roman"/>
              </w:rPr>
              <w:t xml:space="preserve">Попкорн-аппарат </w:t>
            </w:r>
            <w:proofErr w:type="spellStart"/>
            <w:r w:rsidRPr="002A49A2">
              <w:rPr>
                <w:rFonts w:ascii="Times New Roman" w:hAnsi="Times New Roman" w:cs="Times New Roman"/>
              </w:rPr>
              <w:t>Euro</w:t>
            </w:r>
            <w:proofErr w:type="spellEnd"/>
            <w:r w:rsidRPr="002A4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A49A2">
              <w:rPr>
                <w:rFonts w:ascii="Times New Roman" w:hAnsi="Times New Roman" w:cs="Times New Roman"/>
              </w:rPr>
              <w:t>Р</w:t>
            </w:r>
            <w:proofErr w:type="gramEnd"/>
            <w:r w:rsidRPr="002A49A2">
              <w:rPr>
                <w:rFonts w:ascii="Times New Roman" w:hAnsi="Times New Roman" w:cs="Times New Roman"/>
              </w:rPr>
              <w:t>op</w:t>
            </w:r>
            <w:proofErr w:type="spellEnd"/>
            <w:r w:rsidRPr="002A49A2">
              <w:rPr>
                <w:rFonts w:ascii="Times New Roman" w:hAnsi="Times New Roman" w:cs="Times New Roman"/>
              </w:rPr>
              <w:t xml:space="preserve"> 2408 ЕХ,8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A2" w:rsidRPr="002A49A2" w:rsidRDefault="002A49A2">
            <w:pPr>
              <w:jc w:val="center"/>
              <w:rPr>
                <w:rFonts w:ascii="Times New Roman" w:hAnsi="Times New Roman" w:cs="Times New Roman"/>
              </w:rPr>
            </w:pPr>
            <w:r w:rsidRPr="002A49A2">
              <w:rPr>
                <w:rFonts w:ascii="Times New Roman" w:hAnsi="Times New Roman" w:cs="Times New Roman"/>
              </w:rPr>
              <w:t>10104100399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9A2" w:rsidRPr="002A49A2" w:rsidRDefault="002A49A2">
            <w:pPr>
              <w:jc w:val="center"/>
              <w:rPr>
                <w:rFonts w:ascii="Times New Roman" w:hAnsi="Times New Roman" w:cs="Times New Roman"/>
              </w:rPr>
            </w:pPr>
            <w:r w:rsidRPr="002A49A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A2" w:rsidRPr="002A49A2" w:rsidRDefault="002A49A2">
            <w:pPr>
              <w:jc w:val="center"/>
              <w:rPr>
                <w:rFonts w:ascii="Times New Roman" w:hAnsi="Times New Roman" w:cs="Times New Roman"/>
              </w:rPr>
            </w:pPr>
            <w:r w:rsidRPr="002A4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A2" w:rsidRPr="002A49A2" w:rsidRDefault="002A49A2">
            <w:pPr>
              <w:jc w:val="center"/>
              <w:rPr>
                <w:rFonts w:ascii="Times New Roman" w:hAnsi="Times New Roman" w:cs="Times New Roman"/>
              </w:rPr>
            </w:pPr>
            <w:r w:rsidRPr="002A49A2">
              <w:rPr>
                <w:rFonts w:ascii="Times New Roman" w:hAnsi="Times New Roman" w:cs="Times New Roman"/>
              </w:rPr>
              <w:t>22 950,00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2" w:rsidRPr="002A49A2" w:rsidRDefault="002A49A2">
            <w:pPr>
              <w:jc w:val="center"/>
              <w:rPr>
                <w:rFonts w:ascii="Times New Roman" w:hAnsi="Times New Roman" w:cs="Times New Roman"/>
              </w:rPr>
            </w:pPr>
            <w:r w:rsidRPr="002A49A2">
              <w:rPr>
                <w:rFonts w:ascii="Times New Roman" w:hAnsi="Times New Roman" w:cs="Times New Roman"/>
              </w:rPr>
              <w:t>22 950,00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2" w:rsidRPr="002A49A2" w:rsidRDefault="002A49A2">
            <w:pPr>
              <w:jc w:val="center"/>
              <w:rPr>
                <w:rFonts w:ascii="Times New Roman" w:hAnsi="Times New Roman" w:cs="Times New Roman"/>
              </w:rPr>
            </w:pPr>
            <w:r w:rsidRPr="002A49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A2" w:rsidRPr="002A49A2" w:rsidRDefault="002A49A2">
            <w:pPr>
              <w:jc w:val="center"/>
              <w:rPr>
                <w:rFonts w:ascii="Times New Roman" w:hAnsi="Times New Roman" w:cs="Times New Roman"/>
              </w:rPr>
            </w:pPr>
            <w:r w:rsidRPr="002A49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A2" w:rsidRPr="002A49A2" w:rsidRDefault="002A49A2">
            <w:pPr>
              <w:jc w:val="center"/>
              <w:rPr>
                <w:rFonts w:ascii="Times New Roman" w:hAnsi="Times New Roman" w:cs="Times New Roman"/>
              </w:rPr>
            </w:pPr>
            <w:r w:rsidRPr="002A49A2">
              <w:rPr>
                <w:rFonts w:ascii="Times New Roman" w:hAnsi="Times New Roman" w:cs="Times New Roman"/>
              </w:rPr>
              <w:t>23 868,00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A2" w:rsidRPr="00D977AB" w:rsidRDefault="002A49A2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AB" w:rsidRPr="00D977AB" w:rsidRDefault="00D977AB" w:rsidP="00D977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7AB" w:rsidRPr="00D977AB" w:rsidRDefault="00D977AB" w:rsidP="00D9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7AB" w:rsidRPr="00D977AB" w:rsidRDefault="00D977AB" w:rsidP="00D9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7AB" w:rsidRPr="00D977AB" w:rsidRDefault="00D977AB" w:rsidP="00D9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AB" w:rsidRPr="00D977AB" w:rsidRDefault="002A49A2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23 868,00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13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в год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7AB" w:rsidRPr="00D977AB" w:rsidRDefault="002A49A2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23 868</w:t>
            </w:r>
            <w:r w:rsidR="00D977AB" w:rsidRPr="00D9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13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в месяц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7AB" w:rsidRPr="00D977AB" w:rsidRDefault="002A49A2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1 989,00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13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Снижающий коэффициент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7AB" w:rsidRPr="00D977AB" w:rsidRDefault="002A49A2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994,50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46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АРЕНДОДАТЕЛЬ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АРЕНДАТОР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7AB" w:rsidRPr="00D977AB" w:rsidRDefault="00D977AB" w:rsidP="00B2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442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 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F4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7AB" w:rsidRPr="00D977AB" w:rsidRDefault="00D977AB" w:rsidP="00F4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773A1" w:rsidRDefault="006773A1">
      <w:bookmarkStart w:id="0" w:name="_GoBack"/>
      <w:bookmarkEnd w:id="0"/>
    </w:p>
    <w:sectPr w:rsidR="006773A1" w:rsidSect="00D977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9B"/>
    <w:rsid w:val="002A49A2"/>
    <w:rsid w:val="006773A1"/>
    <w:rsid w:val="00A32A9B"/>
    <w:rsid w:val="00D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2024-04-08T10:30:00Z</dcterms:created>
  <dcterms:modified xsi:type="dcterms:W3CDTF">2024-04-08T10:40:00Z</dcterms:modified>
</cp:coreProperties>
</file>